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D09" w:rsidRPr="002C344A" w:rsidRDefault="00532D57" w:rsidP="000103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информация</w:t>
      </w:r>
    </w:p>
    <w:p w:rsidR="008E2222" w:rsidRDefault="008E2222" w:rsidP="006855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2D57" w:rsidRDefault="00532D57" w:rsidP="00685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площадь по проекту – 1698,4 кв.м. и фактически – 1 455,4кв.м. Здание школы является трехэтажным.</w:t>
      </w:r>
    </w:p>
    <w:p w:rsidR="00532D57" w:rsidRDefault="00532D57" w:rsidP="00685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мощность 120 учащихся, 11 классов.</w:t>
      </w:r>
    </w:p>
    <w:p w:rsidR="00532D57" w:rsidRDefault="00E36CA0" w:rsidP="00685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 кабинетов 13</w:t>
      </w:r>
    </w:p>
    <w:p w:rsidR="00532D57" w:rsidRDefault="00532D57" w:rsidP="00685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кабинет информатики (на 12 ученических мест+1 место учителя), включающие в себя: компьюте</w:t>
      </w:r>
      <w:r w:rsidR="00E36CA0">
        <w:rPr>
          <w:rFonts w:ascii="Times New Roman" w:hAnsi="Times New Roman" w:cs="Times New Roman"/>
          <w:sz w:val="28"/>
          <w:szCs w:val="28"/>
        </w:rPr>
        <w:t>рный класс и помещение для теоре</w:t>
      </w:r>
      <w:r>
        <w:rPr>
          <w:rFonts w:ascii="Times New Roman" w:hAnsi="Times New Roman" w:cs="Times New Roman"/>
          <w:sz w:val="28"/>
          <w:szCs w:val="28"/>
        </w:rPr>
        <w:t>тических занятий:</w:t>
      </w:r>
    </w:p>
    <w:p w:rsidR="00532D57" w:rsidRDefault="00532D57" w:rsidP="00685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интерактивные доски – 2 шт.;</w:t>
      </w:r>
    </w:p>
    <w:p w:rsidR="00532D57" w:rsidRDefault="00532D57" w:rsidP="00685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ноутбуки – 11 шт.;</w:t>
      </w:r>
    </w:p>
    <w:p w:rsidR="00532D57" w:rsidRDefault="00532D57" w:rsidP="00685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компьютеры – 11 шт.;</w:t>
      </w:r>
    </w:p>
    <w:p w:rsidR="00532D57" w:rsidRDefault="00532D57" w:rsidP="00685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проекторы – 11 шт.</w:t>
      </w:r>
    </w:p>
    <w:p w:rsidR="00532D57" w:rsidRDefault="00532D57" w:rsidP="00685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</w:t>
      </w:r>
      <w:r w:rsidR="00E36CA0">
        <w:rPr>
          <w:rFonts w:ascii="Times New Roman" w:hAnsi="Times New Roman" w:cs="Times New Roman"/>
          <w:sz w:val="28"/>
          <w:szCs w:val="28"/>
        </w:rPr>
        <w:t xml:space="preserve">ичество учебников и </w:t>
      </w:r>
      <w:r>
        <w:rPr>
          <w:rFonts w:ascii="Times New Roman" w:hAnsi="Times New Roman" w:cs="Times New Roman"/>
          <w:sz w:val="28"/>
          <w:szCs w:val="28"/>
        </w:rPr>
        <w:t xml:space="preserve"> литературы – 1 816 шт.;</w:t>
      </w:r>
    </w:p>
    <w:p w:rsidR="00532D57" w:rsidRDefault="00532D57" w:rsidP="00685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зал – 283,4</w:t>
      </w:r>
      <w:r w:rsidR="00E36CA0">
        <w:rPr>
          <w:rFonts w:ascii="Times New Roman" w:hAnsi="Times New Roman" w:cs="Times New Roman"/>
          <w:sz w:val="28"/>
          <w:szCs w:val="28"/>
        </w:rPr>
        <w:t>м2</w:t>
      </w:r>
    </w:p>
    <w:p w:rsidR="00532D57" w:rsidRDefault="00532D57" w:rsidP="00685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 хореографии на 15 человек – 53,4</w:t>
      </w:r>
      <w:r w:rsidR="00E36CA0">
        <w:rPr>
          <w:rFonts w:ascii="Times New Roman" w:hAnsi="Times New Roman" w:cs="Times New Roman"/>
          <w:sz w:val="28"/>
          <w:szCs w:val="28"/>
        </w:rPr>
        <w:t>м2</w:t>
      </w:r>
    </w:p>
    <w:p w:rsidR="00532D57" w:rsidRDefault="004C4993" w:rsidP="00685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Актовый зал на 120 мест</w:t>
      </w:r>
      <w:r w:rsidR="00532D57">
        <w:rPr>
          <w:rFonts w:ascii="Times New Roman" w:hAnsi="Times New Roman" w:cs="Times New Roman"/>
          <w:sz w:val="28"/>
          <w:szCs w:val="28"/>
        </w:rPr>
        <w:t>, оборудованный видеопроекционным и аудио</w:t>
      </w:r>
      <w:r w:rsidR="00A726C1">
        <w:rPr>
          <w:rFonts w:ascii="Times New Roman" w:hAnsi="Times New Roman" w:cs="Times New Roman"/>
          <w:sz w:val="28"/>
          <w:szCs w:val="28"/>
        </w:rPr>
        <w:t xml:space="preserve"> </w:t>
      </w:r>
      <w:r w:rsidR="00532D57">
        <w:rPr>
          <w:rFonts w:ascii="Times New Roman" w:hAnsi="Times New Roman" w:cs="Times New Roman"/>
          <w:sz w:val="28"/>
          <w:szCs w:val="28"/>
        </w:rPr>
        <w:t>оборудованием;</w:t>
      </w:r>
    </w:p>
    <w:p w:rsidR="00532D57" w:rsidRDefault="00532D57" w:rsidP="00685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36CA0">
        <w:rPr>
          <w:rFonts w:ascii="Times New Roman" w:hAnsi="Times New Roman" w:cs="Times New Roman"/>
          <w:sz w:val="28"/>
          <w:szCs w:val="28"/>
        </w:rPr>
        <w:t>толовая с обеденным залом на 54</w:t>
      </w:r>
      <w:r>
        <w:rPr>
          <w:rFonts w:ascii="Times New Roman" w:hAnsi="Times New Roman" w:cs="Times New Roman"/>
          <w:sz w:val="28"/>
          <w:szCs w:val="28"/>
        </w:rPr>
        <w:t xml:space="preserve"> посадочных мест</w:t>
      </w:r>
      <w:r w:rsidR="004C499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6CA0" w:rsidRDefault="00E36CA0" w:rsidP="00685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пункт</w:t>
      </w:r>
    </w:p>
    <w:p w:rsidR="00E36CA0" w:rsidRDefault="00E36CA0" w:rsidP="00685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Учительская</w:t>
      </w:r>
    </w:p>
    <w:p w:rsidR="00E36CA0" w:rsidRPr="002C344A" w:rsidRDefault="00E36CA0" w:rsidP="00685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психолога</w:t>
      </w:r>
    </w:p>
    <w:p w:rsidR="000103DB" w:rsidRDefault="000103DB" w:rsidP="006855D1">
      <w:pPr>
        <w:jc w:val="both"/>
      </w:pPr>
    </w:p>
    <w:p w:rsidR="00147F89" w:rsidRDefault="00147F89" w:rsidP="006855D1">
      <w:pPr>
        <w:jc w:val="both"/>
      </w:pPr>
    </w:p>
    <w:p w:rsidR="002C344A" w:rsidRDefault="002C344A" w:rsidP="006855D1">
      <w:pPr>
        <w:jc w:val="both"/>
      </w:pPr>
    </w:p>
    <w:p w:rsidR="002C344A" w:rsidRDefault="002C344A" w:rsidP="006855D1">
      <w:pPr>
        <w:jc w:val="both"/>
      </w:pPr>
    </w:p>
    <w:p w:rsidR="002C344A" w:rsidRDefault="002C344A"/>
    <w:p w:rsidR="002C344A" w:rsidRDefault="002C344A"/>
    <w:p w:rsidR="002C344A" w:rsidRDefault="002C344A"/>
    <w:p w:rsidR="002C344A" w:rsidRDefault="002C344A"/>
    <w:p w:rsidR="002C344A" w:rsidRDefault="002C344A"/>
    <w:p w:rsidR="002C344A" w:rsidRDefault="002C344A"/>
    <w:p w:rsidR="002C344A" w:rsidRDefault="002C344A"/>
    <w:p w:rsidR="002C344A" w:rsidRDefault="002C344A"/>
    <w:p w:rsidR="002C344A" w:rsidRDefault="002C344A"/>
    <w:p w:rsidR="002C344A" w:rsidRDefault="002C344A"/>
    <w:p w:rsidR="002C344A" w:rsidRDefault="002C344A"/>
    <w:p w:rsidR="002C344A" w:rsidRDefault="002C344A"/>
    <w:p w:rsidR="002C344A" w:rsidRDefault="002C344A"/>
    <w:sectPr w:rsidR="002C344A" w:rsidSect="006855D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147F89"/>
    <w:rsid w:val="000103DB"/>
    <w:rsid w:val="00147F89"/>
    <w:rsid w:val="002B15C1"/>
    <w:rsid w:val="002C344A"/>
    <w:rsid w:val="004C4993"/>
    <w:rsid w:val="00532D57"/>
    <w:rsid w:val="005E159B"/>
    <w:rsid w:val="006078E6"/>
    <w:rsid w:val="00633A16"/>
    <w:rsid w:val="0064415E"/>
    <w:rsid w:val="00674839"/>
    <w:rsid w:val="006855D1"/>
    <w:rsid w:val="00814165"/>
    <w:rsid w:val="008E2222"/>
    <w:rsid w:val="009B4B22"/>
    <w:rsid w:val="00A01734"/>
    <w:rsid w:val="00A726C1"/>
    <w:rsid w:val="00C52B4E"/>
    <w:rsid w:val="00C80484"/>
    <w:rsid w:val="00D25BCA"/>
    <w:rsid w:val="00E36CA0"/>
    <w:rsid w:val="00E520FD"/>
    <w:rsid w:val="00FC6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Portable by Gosuto® 2018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17</cp:revision>
  <dcterms:created xsi:type="dcterms:W3CDTF">2021-09-29T12:27:00Z</dcterms:created>
  <dcterms:modified xsi:type="dcterms:W3CDTF">2021-10-13T05:05:00Z</dcterms:modified>
</cp:coreProperties>
</file>